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论文著作权转让协议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《广东农业科学》编辑部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hint="eastAsia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全体作者同意将本文</w:t>
      </w:r>
      <w:r>
        <w:rPr>
          <w:rFonts w:hAnsi="宋体"/>
          <w:kern w:val="0"/>
          <w:sz w:val="24"/>
        </w:rPr>
        <w:t>（题目：</w:t>
      </w:r>
      <w:r>
        <w:rPr>
          <w:kern w:val="0"/>
          <w:sz w:val="24"/>
          <w:u w:val="words"/>
        </w:rPr>
        <w:t xml:space="preserve">                                       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jc w:val="left"/>
        <w:rPr>
          <w:rFonts w:hint="eastAsia"/>
          <w:b/>
          <w:bCs/>
          <w:kern w:val="0"/>
          <w:sz w:val="28"/>
          <w:szCs w:val="28"/>
        </w:rPr>
      </w:pPr>
      <w:r>
        <w:rPr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0861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0pt;height:0pt;width:243pt;z-index:251659264;mso-width-relative:page;mso-height-relative:page;" filled="f" coordsize="21600,21600" o:gfxdata="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T30U1AAAAAUBAAAPAAAAAAAAAAEAIAAAACIAAABkcnMvZG93bnJldi54bWxQSwECFAAU&#10;AAAACACHTuJAcSKstPUBAADkAwAADgAAAAAAAAABACAAAAAjAQAAZHJzL2Uyb0RvYy54bWxQSwUG&#10;AAAAAAYABgBZAQAAig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360" w:lineRule="auto"/>
        <w:ind w:firstLine="8280" w:firstLineChars="345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3721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5.6pt;height:0pt;width:423pt;z-index:251660288;mso-width-relative:page;mso-height-relative:page;" filled="f" coordsize="21600,21600" o:gfxdata="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7BcEfWAAAACQEAAA8AAAAAAAAAAQAgAAAAIgAAAGRycy9kb3ducmV2LnhtbFBLAQIU&#10;ABQAAAAIAIdO4kAGz/u/9QEAAOQDAAAOAAAAAAAAAAEAIAAAACUBAABkcnMvZTJvRG9jLnhtbFBL&#10;BQYAAAAABgAGAFkBAACM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Ansi="宋体"/>
          <w:kern w:val="0"/>
          <w:sz w:val="24"/>
        </w:rPr>
        <w:t>）投给贵刊，并承诺：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1. 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上述论文是著作权人取得的原创性研究成果，不存在任何剽窃、抄袭、一稿多投等学术不端行为，不包含任何违反法律法规以及侵害他人权益的内容。论文内容不涉及国家机密。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2. 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全体著作权人对文章内容、作者署名及署名顺序进行了审核，均无异议。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3. 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若发生侵权行为，著作权人将承担由侵权而产生的全部责任。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4. 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作者投稿系统中所填写第一作者、通信作者的注册邮箱、手机号码等信息均真实、有效。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</w:rPr>
        <w:t>5. 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全体著作权人均同意按照《广东农业科学》规定的标准支付审稿费和版面费。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</w:rPr>
        <w:t>6. 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遵守《广东农业科学》稿件审理、退修、费用等规定，并能配合执行。依照《中华人民共和国著作权法》，自本转让协议签署之日起，上述论文全体作者同意：论文如能在《广东农业科学》发表，全体作者就上述论文所享有的不同介质（印刷版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数字版、光盘版等）的复制权、发行权、信息网络传播权、汇编权在全世界范围内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免费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转让给《广东农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业科学》编辑部。如该论文达不到发表要求，未能在《广东农业科学》发表，本转让协议自动失效。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全部作者签名（按文章署名先后顺序，原则上不得代签，如遇特殊情况可与编辑部协商，但代签后果由第一作者承担）：</w:t>
      </w:r>
    </w:p>
    <w:p>
      <w:pPr>
        <w:spacing w:line="360" w:lineRule="auto"/>
        <w:ind w:firstLine="480" w:firstLineChars="200"/>
        <w:rPr>
          <w:kern w:val="0"/>
          <w:sz w:val="24"/>
        </w:rPr>
      </w:pPr>
    </w:p>
    <w:p>
      <w:pPr>
        <w:spacing w:line="360" w:lineRule="auto"/>
        <w:rPr>
          <w:kern w:val="0"/>
          <w:sz w:val="24"/>
        </w:rPr>
      </w:pP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1435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05pt;z-index:251661312;mso-width-relative:page;mso-height-relative:page;" filled="f" coordsize="21600,21600" o:gfxdata="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Y8jX20gAAAAYBAAAPAAAAAAAAAAEAIAAAACIAAABkcnMvZG93bnJldi54bWxQSwECFAAUAAAA&#10;CACHTuJA6FJADPQBAADkAwAADgAAAAAAAAABACAAAAAhAQAAZHJzL2Uyb0RvYy54bWxQSwUGAAAA&#10;AAYABgBZAQAAh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spacing w:line="360" w:lineRule="auto"/>
        <w:rPr>
          <w:rFonts w:hint="eastAsia"/>
          <w:kern w:val="0"/>
          <w:sz w:val="24"/>
        </w:rPr>
      </w:pPr>
    </w:p>
    <w:p>
      <w:pPr>
        <w:spacing w:line="360" w:lineRule="auto"/>
        <w:jc w:val="right"/>
      </w:pPr>
      <w:r>
        <w:rPr>
          <w:rFonts w:hAnsi="宋体"/>
          <w:kern w:val="0"/>
          <w:sz w:val="24"/>
        </w:rPr>
        <w:t>签署日期：</w:t>
      </w:r>
      <w:r>
        <w:rPr>
          <w:rFonts w:hint="eastAsia" w:hAnsi="宋体"/>
          <w:kern w:val="0"/>
          <w:sz w:val="24"/>
        </w:rPr>
        <w:t xml:space="preserve"> </w:t>
      </w:r>
      <w:r>
        <w:rPr>
          <w:kern w:val="0"/>
          <w:sz w:val="24"/>
        </w:rPr>
        <w:t xml:space="preserve">     </w:t>
      </w:r>
      <w:r>
        <w:rPr>
          <w:rFonts w:hAnsi="宋体"/>
          <w:kern w:val="0"/>
          <w:sz w:val="24"/>
        </w:rPr>
        <w:t>年</w:t>
      </w:r>
      <w:r>
        <w:rPr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 xml:space="preserve"> </w:t>
      </w:r>
      <w:r>
        <w:rPr>
          <w:rFonts w:hAnsi="宋体"/>
          <w:kern w:val="0"/>
          <w:sz w:val="24"/>
        </w:rPr>
        <w:t>月</w:t>
      </w:r>
      <w:r>
        <w:rPr>
          <w:kern w:val="0"/>
          <w:sz w:val="24"/>
        </w:rPr>
        <w:t xml:space="preserve">    </w:t>
      </w:r>
      <w:r>
        <w:rPr>
          <w:rFonts w:hAnsi="宋体"/>
          <w:kern w:val="0"/>
          <w:sz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YzAyMGM3MGIyN2U3YmE5ZjQ4MmZhZjZmODBlNjQifQ=="/>
  </w:docVars>
  <w:rsids>
    <w:rsidRoot w:val="00000000"/>
    <w:rsid w:val="19B312D4"/>
    <w:rsid w:val="6BF4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516</Characters>
  <Lines>0</Lines>
  <Paragraphs>0</Paragraphs>
  <TotalTime>0</TotalTime>
  <ScaleCrop>false</ScaleCrop>
  <LinksUpToDate>false</LinksUpToDate>
  <CharactersWithSpaces>600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2022-11-15T03:25:00Z</dcterms:created>
  <dc:creator>cnki</dc:creator>
  <cp:lastModifiedBy>丁di</cp:lastModifiedBy>
  <dcterms:modified xsi:type="dcterms:W3CDTF">2022-11-18T06:52:41Z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A19C37894B0943AC8A04C4575A9A9683</vt:lpwstr>
  </property>
</Properties>
</file>